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B6" w:rsidRPr="002E50D0" w:rsidRDefault="00292A44" w:rsidP="00292A44">
      <w:pPr>
        <w:jc w:val="center"/>
        <w:rPr>
          <w:rFonts w:ascii="Times New Roman" w:hAnsi="Times New Roman" w:cs="Times New Roman"/>
        </w:rPr>
      </w:pPr>
      <w:bookmarkStart w:id="0" w:name="_GoBack"/>
      <w:bookmarkEnd w:id="0"/>
      <w:r w:rsidRPr="002E50D0">
        <w:rPr>
          <w:rFonts w:ascii="Times New Roman" w:hAnsi="Times New Roman" w:cs="Times New Roman"/>
        </w:rPr>
        <w:t>Broad Meadows Middle School</w:t>
      </w:r>
    </w:p>
    <w:p w:rsidR="00B14A10" w:rsidRDefault="00292A44" w:rsidP="00292A44">
      <w:pPr>
        <w:jc w:val="center"/>
        <w:rPr>
          <w:rFonts w:ascii="Times New Roman" w:hAnsi="Times New Roman" w:cs="Times New Roman"/>
        </w:rPr>
      </w:pPr>
      <w:r w:rsidRPr="002E50D0">
        <w:rPr>
          <w:rFonts w:ascii="Times New Roman" w:hAnsi="Times New Roman" w:cs="Times New Roman"/>
        </w:rPr>
        <w:t>Library Media Literacy Syllabus</w:t>
      </w:r>
      <w:r w:rsidR="00B14A10">
        <w:rPr>
          <w:rFonts w:ascii="Times New Roman" w:hAnsi="Times New Roman" w:cs="Times New Roman"/>
        </w:rPr>
        <w:t xml:space="preserve"> </w:t>
      </w:r>
    </w:p>
    <w:p w:rsidR="00B14A10" w:rsidRPr="002E50D0" w:rsidRDefault="004C773E" w:rsidP="00292A44">
      <w:pPr>
        <w:jc w:val="center"/>
        <w:rPr>
          <w:rFonts w:ascii="Times New Roman" w:hAnsi="Times New Roman" w:cs="Times New Roman"/>
        </w:rPr>
      </w:pPr>
      <w:r>
        <w:rPr>
          <w:rFonts w:ascii="Times New Roman" w:hAnsi="Times New Roman" w:cs="Times New Roman"/>
        </w:rPr>
        <w:t>2018-2019</w:t>
      </w:r>
    </w:p>
    <w:p w:rsidR="007074F4" w:rsidRPr="002E50D0" w:rsidRDefault="007074F4" w:rsidP="00292A44">
      <w:pPr>
        <w:jc w:val="center"/>
        <w:rPr>
          <w:rFonts w:ascii="Times New Roman" w:hAnsi="Times New Roman" w:cs="Times New Roman"/>
        </w:rPr>
      </w:pPr>
      <w:r w:rsidRPr="002E50D0">
        <w:rPr>
          <w:rFonts w:ascii="Times New Roman" w:hAnsi="Times New Roman" w:cs="Times New Roman"/>
        </w:rPr>
        <w:t>Mrs. Collins</w:t>
      </w:r>
    </w:p>
    <w:p w:rsidR="00292A44" w:rsidRPr="002E50D0" w:rsidRDefault="00292A44" w:rsidP="00292A44">
      <w:pPr>
        <w:jc w:val="center"/>
        <w:rPr>
          <w:rFonts w:ascii="Times New Roman" w:hAnsi="Times New Roman" w:cs="Times New Roman"/>
        </w:rPr>
      </w:pPr>
    </w:p>
    <w:p w:rsidR="00292A44" w:rsidRPr="002E50D0" w:rsidRDefault="00292A44" w:rsidP="00292A44">
      <w:pPr>
        <w:rPr>
          <w:rFonts w:ascii="Times New Roman" w:hAnsi="Times New Roman" w:cs="Times New Roman"/>
          <w:b/>
        </w:rPr>
      </w:pPr>
      <w:r w:rsidRPr="002E50D0">
        <w:rPr>
          <w:rFonts w:ascii="Times New Roman" w:hAnsi="Times New Roman" w:cs="Times New Roman"/>
          <w:b/>
        </w:rPr>
        <w:t xml:space="preserve">Overview of </w:t>
      </w:r>
      <w:r w:rsidR="00727A7B">
        <w:rPr>
          <w:rFonts w:ascii="Times New Roman" w:hAnsi="Times New Roman" w:cs="Times New Roman"/>
          <w:b/>
        </w:rPr>
        <w:t xml:space="preserve">Library </w:t>
      </w:r>
      <w:r w:rsidRPr="002E50D0">
        <w:rPr>
          <w:rFonts w:ascii="Times New Roman" w:hAnsi="Times New Roman" w:cs="Times New Roman"/>
          <w:b/>
        </w:rPr>
        <w:t>Media Literacy Program:</w:t>
      </w:r>
    </w:p>
    <w:p w:rsidR="007074F4" w:rsidRPr="002E50D0" w:rsidRDefault="00727A7B" w:rsidP="00292A44">
      <w:pPr>
        <w:rPr>
          <w:rFonts w:ascii="Times New Roman" w:hAnsi="Times New Roman" w:cs="Times New Roman"/>
        </w:rPr>
      </w:pPr>
      <w:r>
        <w:rPr>
          <w:rFonts w:ascii="Times New Roman" w:hAnsi="Times New Roman" w:cs="Times New Roman"/>
        </w:rPr>
        <w:t>Library M</w:t>
      </w:r>
      <w:r w:rsidR="00292A44" w:rsidRPr="002E50D0">
        <w:rPr>
          <w:rFonts w:ascii="Times New Roman" w:hAnsi="Times New Roman" w:cs="Times New Roman"/>
        </w:rPr>
        <w:t>edia instruction is an essential component of the educ</w:t>
      </w:r>
      <w:r>
        <w:rPr>
          <w:rFonts w:ascii="Times New Roman" w:hAnsi="Times New Roman" w:cs="Times New Roman"/>
        </w:rPr>
        <w:t xml:space="preserve">ation of 21st </w:t>
      </w:r>
      <w:r w:rsidR="00320CFF">
        <w:rPr>
          <w:rFonts w:ascii="Times New Roman" w:hAnsi="Times New Roman" w:cs="Times New Roman"/>
        </w:rPr>
        <w:t>-</w:t>
      </w:r>
      <w:r>
        <w:rPr>
          <w:rFonts w:ascii="Times New Roman" w:hAnsi="Times New Roman" w:cs="Times New Roman"/>
        </w:rPr>
        <w:t>century learners and supports other</w:t>
      </w:r>
      <w:r w:rsidR="00292A44" w:rsidRPr="002E50D0">
        <w:rPr>
          <w:rFonts w:ascii="Times New Roman" w:hAnsi="Times New Roman" w:cs="Times New Roman"/>
        </w:rPr>
        <w:t xml:space="preserve"> curricular areas</w:t>
      </w:r>
      <w:r>
        <w:rPr>
          <w:rFonts w:ascii="Times New Roman" w:hAnsi="Times New Roman" w:cs="Times New Roman"/>
        </w:rPr>
        <w:t xml:space="preserve">. </w:t>
      </w:r>
      <w:r w:rsidR="007074F4" w:rsidRPr="002E50D0">
        <w:rPr>
          <w:rFonts w:ascii="Times New Roman" w:hAnsi="Times New Roman" w:cs="Times New Roman"/>
        </w:rPr>
        <w:t xml:space="preserve"> Students will be offered instruction and resources in print, audiovisual, and online formats to provide a foundation for using libraries and information resources in lifelong learning. This enables students to access, evaluate, interpret and apply information from print and non-print sources.  The library program, in collaboration with classroom teachers, supports aca</w:t>
      </w:r>
      <w:r w:rsidR="00320CFF">
        <w:rPr>
          <w:rFonts w:ascii="Times New Roman" w:hAnsi="Times New Roman" w:cs="Times New Roman"/>
        </w:rPr>
        <w:t xml:space="preserve">demic and recreational reading and </w:t>
      </w:r>
      <w:r w:rsidR="007074F4" w:rsidRPr="002E50D0">
        <w:rPr>
          <w:rFonts w:ascii="Times New Roman" w:hAnsi="Times New Roman" w:cs="Times New Roman"/>
        </w:rPr>
        <w:t xml:space="preserve">the development of research and presentation skills integrating the use of technology. </w:t>
      </w:r>
    </w:p>
    <w:p w:rsidR="00292A44" w:rsidRPr="002E50D0" w:rsidRDefault="00292A44" w:rsidP="00292A44">
      <w:pPr>
        <w:jc w:val="center"/>
        <w:rPr>
          <w:rFonts w:ascii="Times New Roman" w:hAnsi="Times New Roman" w:cs="Times New Roman"/>
        </w:rPr>
      </w:pPr>
    </w:p>
    <w:p w:rsidR="00292A44" w:rsidRDefault="00292A44" w:rsidP="00292A44">
      <w:pPr>
        <w:rPr>
          <w:rFonts w:ascii="Times New Roman" w:hAnsi="Times New Roman" w:cs="Times New Roman"/>
          <w:b/>
        </w:rPr>
      </w:pPr>
      <w:r w:rsidRPr="002E50D0">
        <w:rPr>
          <w:rFonts w:ascii="Times New Roman" w:hAnsi="Times New Roman" w:cs="Times New Roman"/>
          <w:b/>
        </w:rPr>
        <w:t>The class will cover:</w:t>
      </w:r>
    </w:p>
    <w:p w:rsidR="00F36F7A" w:rsidRDefault="00F36F7A" w:rsidP="00292A44">
      <w:pPr>
        <w:rPr>
          <w:rFonts w:ascii="Times New Roman" w:hAnsi="Times New Roman" w:cs="Times New Roman"/>
          <w:b/>
        </w:rPr>
      </w:pPr>
      <w:r>
        <w:rPr>
          <w:rFonts w:ascii="Times New Roman" w:hAnsi="Times New Roman" w:cs="Times New Roman"/>
          <w:b/>
          <w:noProof/>
          <w:lang w:eastAsia="zh-CN"/>
        </w:rPr>
        <mc:AlternateContent>
          <mc:Choice Requires="wps">
            <w:drawing>
              <wp:anchor distT="0" distB="0" distL="114300" distR="114300" simplePos="0" relativeHeight="251659264" behindDoc="0" locked="0" layoutInCell="1" allowOverlap="1" wp14:anchorId="4DB70E40" wp14:editId="1268046B">
                <wp:simplePos x="0" y="0"/>
                <wp:positionH relativeFrom="column">
                  <wp:posOffset>3392170</wp:posOffset>
                </wp:positionH>
                <wp:positionV relativeFrom="paragraph">
                  <wp:posOffset>299085</wp:posOffset>
                </wp:positionV>
                <wp:extent cx="3359150" cy="1527810"/>
                <wp:effectExtent l="0" t="0" r="19050" b="21590"/>
                <wp:wrapSquare wrapText="bothSides"/>
                <wp:docPr id="1" name="Text Box 1"/>
                <wp:cNvGraphicFramePr/>
                <a:graphic xmlns:a="http://schemas.openxmlformats.org/drawingml/2006/main">
                  <a:graphicData uri="http://schemas.microsoft.com/office/word/2010/wordprocessingShape">
                    <wps:wsp>
                      <wps:cNvSpPr txBox="1"/>
                      <wps:spPr>
                        <a:xfrm>
                          <a:off x="0" y="0"/>
                          <a:ext cx="3359150" cy="1527810"/>
                        </a:xfrm>
                        <a:prstGeom prst="rect">
                          <a:avLst/>
                        </a:prstGeom>
                        <a:noFill/>
                        <a:ln w="28575" cmpd="sng">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36F7A" w:rsidRDefault="00F36F7A" w:rsidP="00F36F7A">
                            <w:pPr>
                              <w:rPr>
                                <w:rFonts w:ascii="Times New Roman" w:hAnsi="Times New Roman" w:cs="Times New Roman"/>
                                <w:b/>
                              </w:rPr>
                            </w:pPr>
                            <w:r w:rsidRPr="004C773E">
                              <w:rPr>
                                <w:rFonts w:ascii="Times New Roman" w:hAnsi="Times New Roman" w:cs="Times New Roman"/>
                                <w:b/>
                              </w:rPr>
                              <w:t>Grade 7:</w:t>
                            </w:r>
                          </w:p>
                          <w:p w:rsidR="00F36F7A" w:rsidRPr="002E50D0" w:rsidRDefault="00F36F7A" w:rsidP="00F36F7A">
                            <w:pPr>
                              <w:rPr>
                                <w:rFonts w:ascii="Times New Roman" w:hAnsi="Times New Roman" w:cs="Times New Roman"/>
                              </w:rPr>
                            </w:pPr>
                            <w:r w:rsidRPr="002E50D0">
                              <w:rPr>
                                <w:rFonts w:ascii="Times New Roman" w:hAnsi="Times New Roman" w:cs="Times New Roman"/>
                              </w:rPr>
                              <w:t>Database use</w:t>
                            </w:r>
                          </w:p>
                          <w:p w:rsidR="00F36F7A" w:rsidRDefault="00F36F7A" w:rsidP="00F36F7A">
                            <w:pPr>
                              <w:rPr>
                                <w:rFonts w:ascii="Times New Roman" w:hAnsi="Times New Roman" w:cs="Times New Roman"/>
                              </w:rPr>
                            </w:pPr>
                            <w:r w:rsidRPr="002E50D0">
                              <w:rPr>
                                <w:rFonts w:ascii="Times New Roman" w:hAnsi="Times New Roman" w:cs="Times New Roman"/>
                              </w:rPr>
                              <w:t>Plagiarism/Paraphrasing</w:t>
                            </w:r>
                            <w:r>
                              <w:rPr>
                                <w:rFonts w:ascii="Times New Roman" w:hAnsi="Times New Roman" w:cs="Times New Roman"/>
                              </w:rPr>
                              <w:t>/N</w:t>
                            </w:r>
                            <w:r w:rsidRPr="002E50D0">
                              <w:rPr>
                                <w:rFonts w:ascii="Times New Roman" w:hAnsi="Times New Roman" w:cs="Times New Roman"/>
                              </w:rPr>
                              <w:t xml:space="preserve">ote taking </w:t>
                            </w:r>
                            <w:r>
                              <w:rPr>
                                <w:rFonts w:ascii="Times New Roman" w:hAnsi="Times New Roman" w:cs="Times New Roman"/>
                              </w:rPr>
                              <w:t>skills</w:t>
                            </w:r>
                          </w:p>
                          <w:p w:rsidR="00F36F7A" w:rsidRPr="002E50D0" w:rsidRDefault="00F36F7A" w:rsidP="00F36F7A">
                            <w:pPr>
                              <w:rPr>
                                <w:rFonts w:ascii="Times New Roman" w:hAnsi="Times New Roman" w:cs="Times New Roman"/>
                              </w:rPr>
                            </w:pPr>
                            <w:r w:rsidRPr="002E50D0">
                              <w:rPr>
                                <w:rFonts w:ascii="Times New Roman" w:hAnsi="Times New Roman" w:cs="Times New Roman"/>
                              </w:rPr>
                              <w:t>Citing</w:t>
                            </w:r>
                            <w:r>
                              <w:rPr>
                                <w:rFonts w:ascii="Times New Roman" w:hAnsi="Times New Roman" w:cs="Times New Roman"/>
                              </w:rPr>
                              <w:t xml:space="preserve"> sources/MLA format</w:t>
                            </w:r>
                          </w:p>
                          <w:p w:rsidR="00F36F7A" w:rsidRDefault="00F36F7A" w:rsidP="00F36F7A">
                            <w:pPr>
                              <w:rPr>
                                <w:rFonts w:ascii="Times New Roman" w:hAnsi="Times New Roman" w:cs="Times New Roman"/>
                              </w:rPr>
                            </w:pPr>
                            <w:r w:rsidRPr="002E50D0">
                              <w:rPr>
                                <w:rFonts w:ascii="Times New Roman" w:hAnsi="Times New Roman" w:cs="Times New Roman"/>
                              </w:rPr>
                              <w:t>Database use</w:t>
                            </w:r>
                          </w:p>
                          <w:p w:rsidR="00F36F7A" w:rsidRDefault="00F36F7A" w:rsidP="00F36F7A">
                            <w:pPr>
                              <w:rPr>
                                <w:rFonts w:ascii="Times New Roman" w:hAnsi="Times New Roman" w:cs="Times New Roman"/>
                              </w:rPr>
                            </w:pPr>
                            <w:r>
                              <w:rPr>
                                <w:rFonts w:ascii="Times New Roman" w:hAnsi="Times New Roman" w:cs="Times New Roman"/>
                              </w:rPr>
                              <w:t>Google Doc instruction</w:t>
                            </w:r>
                          </w:p>
                          <w:p w:rsidR="00F36F7A" w:rsidRDefault="00F36F7A" w:rsidP="00F36F7A">
                            <w:pPr>
                              <w:rPr>
                                <w:rFonts w:ascii="Times New Roman" w:hAnsi="Times New Roman" w:cs="Times New Roman"/>
                              </w:rPr>
                            </w:pPr>
                            <w:r w:rsidRPr="002E50D0">
                              <w:rPr>
                                <w:rFonts w:ascii="Times New Roman" w:hAnsi="Times New Roman" w:cs="Times New Roman"/>
                              </w:rPr>
                              <w:t xml:space="preserve">Programming/coding </w:t>
                            </w:r>
                          </w:p>
                          <w:p w:rsidR="00F36F7A" w:rsidRDefault="00F36F7A" w:rsidP="00F36F7A">
                            <w:pPr>
                              <w:rPr>
                                <w:rFonts w:ascii="Times New Roman" w:hAnsi="Times New Roman" w:cs="Times New Roman"/>
                              </w:rPr>
                            </w:pPr>
                            <w:r>
                              <w:rPr>
                                <w:rFonts w:ascii="Times New Roman" w:hAnsi="Times New Roman" w:cs="Times New Roman"/>
                              </w:rPr>
                              <w:t>Main Project: Author Brochure</w:t>
                            </w:r>
                          </w:p>
                          <w:p w:rsidR="00F36F7A" w:rsidRDefault="00F36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67.1pt;margin-top:23.55pt;width:264.5pt;height:1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" filled="f" strokecolor="#4f81bd" strokeweight="2.25pt">
                <v:textbox>
                  <w:txbxContent>
                    <w:p w:rsidR="00F36F7A" w:rsidRDefault="00F36F7A" w:rsidP="00F36F7A">
                      <w:pPr>
                        <w:rPr>
                          <w:rFonts w:ascii="Times New Roman" w:hAnsi="Times New Roman" w:cs="Times New Roman"/>
                          <w:b/>
                        </w:rPr>
                      </w:pPr>
                      <w:r w:rsidRPr="004C773E">
                        <w:rPr>
                          <w:rFonts w:ascii="Times New Roman" w:hAnsi="Times New Roman" w:cs="Times New Roman"/>
                          <w:b/>
                        </w:rPr>
                        <w:t>Grade 7:</w:t>
                      </w:r>
                    </w:p>
                    <w:p w:rsidR="00F36F7A" w:rsidRPr="002E50D0" w:rsidRDefault="00F36F7A" w:rsidP="00F36F7A">
                      <w:pPr>
                        <w:rPr>
                          <w:rFonts w:ascii="Times New Roman" w:hAnsi="Times New Roman" w:cs="Times New Roman"/>
                        </w:rPr>
                      </w:pPr>
                      <w:r w:rsidRPr="002E50D0">
                        <w:rPr>
                          <w:rFonts w:ascii="Times New Roman" w:hAnsi="Times New Roman" w:cs="Times New Roman"/>
                        </w:rPr>
                        <w:t>Database use</w:t>
                      </w:r>
                    </w:p>
                    <w:p w:rsidR="00F36F7A" w:rsidRDefault="00F36F7A" w:rsidP="00F36F7A">
                      <w:pPr>
                        <w:rPr>
                          <w:rFonts w:ascii="Times New Roman" w:hAnsi="Times New Roman" w:cs="Times New Roman"/>
                        </w:rPr>
                      </w:pPr>
                      <w:r w:rsidRPr="002E50D0">
                        <w:rPr>
                          <w:rFonts w:ascii="Times New Roman" w:hAnsi="Times New Roman" w:cs="Times New Roman"/>
                        </w:rPr>
                        <w:t>Plagiarism/Paraphrasing</w:t>
                      </w:r>
                      <w:r>
                        <w:rPr>
                          <w:rFonts w:ascii="Times New Roman" w:hAnsi="Times New Roman" w:cs="Times New Roman"/>
                        </w:rPr>
                        <w:t>/N</w:t>
                      </w:r>
                      <w:r w:rsidRPr="002E50D0">
                        <w:rPr>
                          <w:rFonts w:ascii="Times New Roman" w:hAnsi="Times New Roman" w:cs="Times New Roman"/>
                        </w:rPr>
                        <w:t xml:space="preserve">ote taking </w:t>
                      </w:r>
                      <w:r>
                        <w:rPr>
                          <w:rFonts w:ascii="Times New Roman" w:hAnsi="Times New Roman" w:cs="Times New Roman"/>
                        </w:rPr>
                        <w:t>skills</w:t>
                      </w:r>
                    </w:p>
                    <w:p w:rsidR="00F36F7A" w:rsidRPr="002E50D0" w:rsidRDefault="00F36F7A" w:rsidP="00F36F7A">
                      <w:pPr>
                        <w:rPr>
                          <w:rFonts w:ascii="Times New Roman" w:hAnsi="Times New Roman" w:cs="Times New Roman"/>
                        </w:rPr>
                      </w:pPr>
                      <w:r w:rsidRPr="002E50D0">
                        <w:rPr>
                          <w:rFonts w:ascii="Times New Roman" w:hAnsi="Times New Roman" w:cs="Times New Roman"/>
                        </w:rPr>
                        <w:t>Citing</w:t>
                      </w:r>
                      <w:r>
                        <w:rPr>
                          <w:rFonts w:ascii="Times New Roman" w:hAnsi="Times New Roman" w:cs="Times New Roman"/>
                        </w:rPr>
                        <w:t xml:space="preserve"> sources/MLA format</w:t>
                      </w:r>
                    </w:p>
                    <w:p w:rsidR="00F36F7A" w:rsidRDefault="00F36F7A" w:rsidP="00F36F7A">
                      <w:pPr>
                        <w:rPr>
                          <w:rFonts w:ascii="Times New Roman" w:hAnsi="Times New Roman" w:cs="Times New Roman"/>
                        </w:rPr>
                      </w:pPr>
                      <w:r w:rsidRPr="002E50D0">
                        <w:rPr>
                          <w:rFonts w:ascii="Times New Roman" w:hAnsi="Times New Roman" w:cs="Times New Roman"/>
                        </w:rPr>
                        <w:t>Database use</w:t>
                      </w:r>
                    </w:p>
                    <w:p w:rsidR="00F36F7A" w:rsidRDefault="00F36F7A" w:rsidP="00F36F7A">
                      <w:pPr>
                        <w:rPr>
                          <w:rFonts w:ascii="Times New Roman" w:hAnsi="Times New Roman" w:cs="Times New Roman"/>
                        </w:rPr>
                      </w:pPr>
                      <w:r>
                        <w:rPr>
                          <w:rFonts w:ascii="Times New Roman" w:hAnsi="Times New Roman" w:cs="Times New Roman"/>
                        </w:rPr>
                        <w:t>Google Doc instruction</w:t>
                      </w:r>
                    </w:p>
                    <w:p w:rsidR="00F36F7A" w:rsidRDefault="00F36F7A" w:rsidP="00F36F7A">
                      <w:pPr>
                        <w:rPr>
                          <w:rFonts w:ascii="Times New Roman" w:hAnsi="Times New Roman" w:cs="Times New Roman"/>
                        </w:rPr>
                      </w:pPr>
                      <w:r w:rsidRPr="002E50D0">
                        <w:rPr>
                          <w:rFonts w:ascii="Times New Roman" w:hAnsi="Times New Roman" w:cs="Times New Roman"/>
                        </w:rPr>
                        <w:t xml:space="preserve">Programming/coding </w:t>
                      </w:r>
                    </w:p>
                    <w:p w:rsidR="00F36F7A" w:rsidRDefault="00F36F7A" w:rsidP="00F36F7A">
                      <w:pPr>
                        <w:rPr>
                          <w:rFonts w:ascii="Times New Roman" w:hAnsi="Times New Roman" w:cs="Times New Roman"/>
                        </w:rPr>
                      </w:pPr>
                      <w:r>
                        <w:rPr>
                          <w:rFonts w:ascii="Times New Roman" w:hAnsi="Times New Roman" w:cs="Times New Roman"/>
                        </w:rPr>
                        <w:t>Main Project: Author Brochure</w:t>
                      </w:r>
                    </w:p>
                    <w:p w:rsidR="00F36F7A" w:rsidRDefault="00F36F7A"/>
                  </w:txbxContent>
                </v:textbox>
                <w10:wrap type="square"/>
              </v:shape>
            </w:pict>
          </mc:Fallback>
        </mc:AlternateContent>
      </w:r>
      <w:r>
        <w:rPr>
          <w:rFonts w:ascii="Times New Roman" w:hAnsi="Times New Roman" w:cs="Times New Roman"/>
          <w:b/>
          <w:noProof/>
          <w:lang w:eastAsia="zh-CN"/>
        </w:rPr>
        <mc:AlternateContent>
          <mc:Choice Requires="wps">
            <w:drawing>
              <wp:anchor distT="0" distB="0" distL="114300" distR="114300" simplePos="0" relativeHeight="251661312" behindDoc="0" locked="0" layoutInCell="1" allowOverlap="1" wp14:anchorId="3E95DFAE" wp14:editId="377EF4B0">
                <wp:simplePos x="0" y="0"/>
                <wp:positionH relativeFrom="column">
                  <wp:posOffset>-385445</wp:posOffset>
                </wp:positionH>
                <wp:positionV relativeFrom="paragraph">
                  <wp:posOffset>300355</wp:posOffset>
                </wp:positionV>
                <wp:extent cx="3520440" cy="1540510"/>
                <wp:effectExtent l="0" t="0" r="35560" b="34290"/>
                <wp:wrapSquare wrapText="bothSides"/>
                <wp:docPr id="3" name="Text Box 3"/>
                <wp:cNvGraphicFramePr/>
                <a:graphic xmlns:a="http://schemas.openxmlformats.org/drawingml/2006/main">
                  <a:graphicData uri="http://schemas.microsoft.com/office/word/2010/wordprocessingShape">
                    <wps:wsp>
                      <wps:cNvSpPr txBox="1"/>
                      <wps:spPr>
                        <a:xfrm>
                          <a:off x="0" y="0"/>
                          <a:ext cx="3520440" cy="1540510"/>
                        </a:xfrm>
                        <a:prstGeom prst="rect">
                          <a:avLst/>
                        </a:prstGeom>
                        <a:noFill/>
                        <a:ln w="28575" cmpd="sng">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36F7A" w:rsidRPr="002E50D0" w:rsidRDefault="00F36F7A" w:rsidP="00F36F7A">
                            <w:pPr>
                              <w:rPr>
                                <w:rFonts w:ascii="Times New Roman" w:hAnsi="Times New Roman" w:cs="Times New Roman"/>
                                <w:b/>
                              </w:rPr>
                            </w:pPr>
                            <w:r>
                              <w:rPr>
                                <w:rFonts w:ascii="Times New Roman" w:hAnsi="Times New Roman" w:cs="Times New Roman"/>
                                <w:b/>
                              </w:rPr>
                              <w:t>Grade 6:</w:t>
                            </w:r>
                          </w:p>
                          <w:p w:rsidR="00F36F7A" w:rsidRDefault="00F36F7A" w:rsidP="00F36F7A">
                            <w:pPr>
                              <w:rPr>
                                <w:rFonts w:ascii="Times New Roman" w:hAnsi="Times New Roman" w:cs="Times New Roman"/>
                              </w:rPr>
                            </w:pPr>
                            <w:r w:rsidRPr="002E50D0">
                              <w:rPr>
                                <w:rFonts w:ascii="Times New Roman" w:hAnsi="Times New Roman" w:cs="Times New Roman"/>
                              </w:rPr>
                              <w:t xml:space="preserve">Orientation </w:t>
                            </w:r>
                            <w:r>
                              <w:rPr>
                                <w:rFonts w:ascii="Times New Roman" w:hAnsi="Times New Roman" w:cs="Times New Roman"/>
                              </w:rPr>
                              <w:t>of</w:t>
                            </w:r>
                            <w:r w:rsidRPr="002E50D0">
                              <w:rPr>
                                <w:rFonts w:ascii="Times New Roman" w:hAnsi="Times New Roman" w:cs="Times New Roman"/>
                              </w:rPr>
                              <w:t xml:space="preserve"> the library</w:t>
                            </w:r>
                          </w:p>
                          <w:p w:rsidR="00F36F7A" w:rsidRDefault="00F36F7A" w:rsidP="00F36F7A">
                            <w:pPr>
                              <w:rPr>
                                <w:rFonts w:ascii="Times New Roman" w:hAnsi="Times New Roman" w:cs="Times New Roman"/>
                              </w:rPr>
                            </w:pPr>
                            <w:r w:rsidRPr="002E50D0">
                              <w:rPr>
                                <w:rFonts w:ascii="Times New Roman" w:hAnsi="Times New Roman" w:cs="Times New Roman"/>
                              </w:rPr>
                              <w:t>Digital Citizenship/Netiquette/Social media</w:t>
                            </w:r>
                          </w:p>
                          <w:p w:rsidR="00F36F7A" w:rsidRDefault="00F36F7A" w:rsidP="00F36F7A">
                            <w:pPr>
                              <w:ind w:left="-630" w:firstLine="630"/>
                              <w:rPr>
                                <w:rFonts w:ascii="Times New Roman" w:hAnsi="Times New Roman" w:cs="Times New Roman"/>
                              </w:rPr>
                            </w:pPr>
                            <w:r w:rsidRPr="002E50D0">
                              <w:rPr>
                                <w:rFonts w:ascii="Times New Roman" w:hAnsi="Times New Roman" w:cs="Times New Roman"/>
                              </w:rPr>
                              <w:t>Typing</w:t>
                            </w:r>
                            <w:r>
                              <w:rPr>
                                <w:rFonts w:ascii="Times New Roman" w:hAnsi="Times New Roman" w:cs="Times New Roman"/>
                              </w:rPr>
                              <w:t xml:space="preserve"> skills</w:t>
                            </w:r>
                          </w:p>
                          <w:p w:rsidR="00F36F7A" w:rsidRDefault="00F36F7A" w:rsidP="00F36F7A">
                            <w:pPr>
                              <w:rPr>
                                <w:rFonts w:ascii="Times New Roman" w:hAnsi="Times New Roman" w:cs="Times New Roman"/>
                              </w:rPr>
                            </w:pPr>
                            <w:r>
                              <w:rPr>
                                <w:rFonts w:ascii="Times New Roman" w:hAnsi="Times New Roman" w:cs="Times New Roman"/>
                              </w:rPr>
                              <w:t>Genres in literature</w:t>
                            </w:r>
                          </w:p>
                          <w:p w:rsidR="00F36F7A" w:rsidRDefault="00F36F7A" w:rsidP="00F36F7A">
                            <w:pPr>
                              <w:rPr>
                                <w:rFonts w:ascii="Times New Roman" w:hAnsi="Times New Roman" w:cs="Times New Roman"/>
                              </w:rPr>
                            </w:pPr>
                            <w:r>
                              <w:rPr>
                                <w:rFonts w:ascii="Times New Roman" w:hAnsi="Times New Roman" w:cs="Times New Roman"/>
                              </w:rPr>
                              <w:t>Main Project: Digital Citizenship collaborative poster</w:t>
                            </w:r>
                          </w:p>
                          <w:p w:rsidR="00F36F7A" w:rsidRDefault="00F36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30.3pt;margin-top:23.65pt;width:277.2pt;height:1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" filled="f" strokecolor="#4f81bd" strokeweight="2.25pt">
                <v:textbox>
                  <w:txbxContent>
                    <w:p w:rsidR="00F36F7A" w:rsidRPr="002E50D0" w:rsidRDefault="00F36F7A" w:rsidP="00F36F7A">
                      <w:pPr>
                        <w:rPr>
                          <w:rFonts w:ascii="Times New Roman" w:hAnsi="Times New Roman" w:cs="Times New Roman"/>
                          <w:b/>
                        </w:rPr>
                      </w:pPr>
                      <w:r>
                        <w:rPr>
                          <w:rFonts w:ascii="Times New Roman" w:hAnsi="Times New Roman" w:cs="Times New Roman"/>
                          <w:b/>
                        </w:rPr>
                        <w:t>Grade 6:</w:t>
                      </w:r>
                    </w:p>
                    <w:p w:rsidR="00F36F7A" w:rsidRDefault="00F36F7A" w:rsidP="00F36F7A">
                      <w:pPr>
                        <w:rPr>
                          <w:rFonts w:ascii="Times New Roman" w:hAnsi="Times New Roman" w:cs="Times New Roman"/>
                        </w:rPr>
                      </w:pPr>
                      <w:r w:rsidRPr="002E50D0">
                        <w:rPr>
                          <w:rFonts w:ascii="Times New Roman" w:hAnsi="Times New Roman" w:cs="Times New Roman"/>
                        </w:rPr>
                        <w:t xml:space="preserve">Orientation </w:t>
                      </w:r>
                      <w:r>
                        <w:rPr>
                          <w:rFonts w:ascii="Times New Roman" w:hAnsi="Times New Roman" w:cs="Times New Roman"/>
                        </w:rPr>
                        <w:t>of</w:t>
                      </w:r>
                      <w:r w:rsidRPr="002E50D0">
                        <w:rPr>
                          <w:rFonts w:ascii="Times New Roman" w:hAnsi="Times New Roman" w:cs="Times New Roman"/>
                        </w:rPr>
                        <w:t xml:space="preserve"> the library</w:t>
                      </w:r>
                    </w:p>
                    <w:p w:rsidR="00F36F7A" w:rsidRDefault="00F36F7A" w:rsidP="00F36F7A">
                      <w:pPr>
                        <w:rPr>
                          <w:rFonts w:ascii="Times New Roman" w:hAnsi="Times New Roman" w:cs="Times New Roman"/>
                        </w:rPr>
                      </w:pPr>
                      <w:r w:rsidRPr="002E50D0">
                        <w:rPr>
                          <w:rFonts w:ascii="Times New Roman" w:hAnsi="Times New Roman" w:cs="Times New Roman"/>
                        </w:rPr>
                        <w:t>Digital Citizenship/Netiquette/Social media</w:t>
                      </w:r>
                    </w:p>
                    <w:p w:rsidR="00F36F7A" w:rsidRDefault="00F36F7A" w:rsidP="00F36F7A">
                      <w:pPr>
                        <w:ind w:left="-630" w:firstLine="630"/>
                        <w:rPr>
                          <w:rFonts w:ascii="Times New Roman" w:hAnsi="Times New Roman" w:cs="Times New Roman"/>
                        </w:rPr>
                      </w:pPr>
                      <w:r w:rsidRPr="002E50D0">
                        <w:rPr>
                          <w:rFonts w:ascii="Times New Roman" w:hAnsi="Times New Roman" w:cs="Times New Roman"/>
                        </w:rPr>
                        <w:t>Typing</w:t>
                      </w:r>
                      <w:r>
                        <w:rPr>
                          <w:rFonts w:ascii="Times New Roman" w:hAnsi="Times New Roman" w:cs="Times New Roman"/>
                        </w:rPr>
                        <w:t xml:space="preserve"> skills</w:t>
                      </w:r>
                    </w:p>
                    <w:p w:rsidR="00F36F7A" w:rsidRDefault="00F36F7A" w:rsidP="00F36F7A">
                      <w:pPr>
                        <w:rPr>
                          <w:rFonts w:ascii="Times New Roman" w:hAnsi="Times New Roman" w:cs="Times New Roman"/>
                        </w:rPr>
                      </w:pPr>
                      <w:r>
                        <w:rPr>
                          <w:rFonts w:ascii="Times New Roman" w:hAnsi="Times New Roman" w:cs="Times New Roman"/>
                        </w:rPr>
                        <w:t>Genres in literature</w:t>
                      </w:r>
                    </w:p>
                    <w:p w:rsidR="00F36F7A" w:rsidRDefault="00F36F7A" w:rsidP="00F36F7A">
                      <w:pPr>
                        <w:rPr>
                          <w:rFonts w:ascii="Times New Roman" w:hAnsi="Times New Roman" w:cs="Times New Roman"/>
                        </w:rPr>
                      </w:pPr>
                      <w:r>
                        <w:rPr>
                          <w:rFonts w:ascii="Times New Roman" w:hAnsi="Times New Roman" w:cs="Times New Roman"/>
                        </w:rPr>
                        <w:t>Main Project: Digital Citizenship collaborative poster</w:t>
                      </w:r>
                    </w:p>
                    <w:p w:rsidR="00F36F7A" w:rsidRDefault="00F36F7A"/>
                  </w:txbxContent>
                </v:textbox>
                <w10:wrap type="square"/>
              </v:shape>
            </w:pict>
          </mc:Fallback>
        </mc:AlternateContent>
      </w:r>
    </w:p>
    <w:p w:rsidR="00F36F7A" w:rsidRDefault="00F36F7A" w:rsidP="00292A44">
      <w:pPr>
        <w:rPr>
          <w:rFonts w:ascii="Times New Roman" w:hAnsi="Times New Roman" w:cs="Times New Roman"/>
          <w:b/>
        </w:rPr>
      </w:pPr>
    </w:p>
    <w:p w:rsidR="004C773E" w:rsidRDefault="004C773E" w:rsidP="00292A44">
      <w:pPr>
        <w:rPr>
          <w:rFonts w:ascii="Times New Roman" w:hAnsi="Times New Roman" w:cs="Times New Roman"/>
          <w:b/>
        </w:rPr>
      </w:pPr>
    </w:p>
    <w:p w:rsidR="004C773E" w:rsidRDefault="00F36F7A" w:rsidP="004C773E">
      <w:pP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61B6D0E7" wp14:editId="5883690C">
                <wp:simplePos x="0" y="0"/>
                <wp:positionH relativeFrom="column">
                  <wp:posOffset>1699260</wp:posOffset>
                </wp:positionH>
                <wp:positionV relativeFrom="paragraph">
                  <wp:posOffset>43180</wp:posOffset>
                </wp:positionV>
                <wp:extent cx="3355340" cy="1560195"/>
                <wp:effectExtent l="0" t="0" r="22860" b="14605"/>
                <wp:wrapSquare wrapText="bothSides"/>
                <wp:docPr id="2" name="Text Box 2"/>
                <wp:cNvGraphicFramePr/>
                <a:graphic xmlns:a="http://schemas.openxmlformats.org/drawingml/2006/main">
                  <a:graphicData uri="http://schemas.microsoft.com/office/word/2010/wordprocessingShape">
                    <wps:wsp>
                      <wps:cNvSpPr txBox="1"/>
                      <wps:spPr>
                        <a:xfrm>
                          <a:off x="0" y="0"/>
                          <a:ext cx="3355340" cy="1560195"/>
                        </a:xfrm>
                        <a:prstGeom prst="rect">
                          <a:avLst/>
                        </a:prstGeom>
                        <a:noFill/>
                        <a:ln w="28575" cmpd="sng">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36F7A" w:rsidRPr="004C773E" w:rsidRDefault="00F36F7A" w:rsidP="00F36F7A">
                            <w:pPr>
                              <w:rPr>
                                <w:rFonts w:ascii="Times New Roman" w:hAnsi="Times New Roman" w:cs="Times New Roman"/>
                                <w:b/>
                              </w:rPr>
                            </w:pPr>
                            <w:r>
                              <w:rPr>
                                <w:rFonts w:ascii="Times New Roman" w:hAnsi="Times New Roman" w:cs="Times New Roman"/>
                                <w:b/>
                              </w:rPr>
                              <w:t>Grade 8:</w:t>
                            </w:r>
                          </w:p>
                          <w:p w:rsidR="00F36F7A" w:rsidRPr="002E50D0" w:rsidRDefault="00F36F7A" w:rsidP="00F36F7A">
                            <w:pPr>
                              <w:rPr>
                                <w:rFonts w:ascii="Times New Roman" w:hAnsi="Times New Roman" w:cs="Times New Roman"/>
                              </w:rPr>
                            </w:pPr>
                            <w:r w:rsidRPr="002E50D0">
                              <w:rPr>
                                <w:rFonts w:ascii="Times New Roman" w:hAnsi="Times New Roman" w:cs="Times New Roman"/>
                              </w:rPr>
                              <w:t>Efficient search strategies/ Website analysis</w:t>
                            </w:r>
                          </w:p>
                          <w:p w:rsidR="00F36F7A" w:rsidRDefault="00F36F7A" w:rsidP="00F36F7A">
                            <w:pPr>
                              <w:rPr>
                                <w:rFonts w:ascii="Times New Roman" w:hAnsi="Times New Roman" w:cs="Times New Roman"/>
                              </w:rPr>
                            </w:pPr>
                            <w:r w:rsidRPr="002E50D0">
                              <w:rPr>
                                <w:rFonts w:ascii="Times New Roman" w:hAnsi="Times New Roman" w:cs="Times New Roman"/>
                              </w:rPr>
                              <w:t>Plagiarism/Paraphrasing</w:t>
                            </w:r>
                            <w:r>
                              <w:rPr>
                                <w:rFonts w:ascii="Times New Roman" w:hAnsi="Times New Roman" w:cs="Times New Roman"/>
                              </w:rPr>
                              <w:t>/N</w:t>
                            </w:r>
                            <w:r w:rsidRPr="002E50D0">
                              <w:rPr>
                                <w:rFonts w:ascii="Times New Roman" w:hAnsi="Times New Roman" w:cs="Times New Roman"/>
                              </w:rPr>
                              <w:t>ote taking skills</w:t>
                            </w:r>
                          </w:p>
                          <w:p w:rsidR="00F36F7A" w:rsidRPr="002E50D0" w:rsidRDefault="00F36F7A" w:rsidP="00F36F7A">
                            <w:pPr>
                              <w:rPr>
                                <w:rFonts w:ascii="Times New Roman" w:hAnsi="Times New Roman" w:cs="Times New Roman"/>
                              </w:rPr>
                            </w:pPr>
                            <w:r w:rsidRPr="002E50D0">
                              <w:rPr>
                                <w:rFonts w:ascii="Times New Roman" w:hAnsi="Times New Roman" w:cs="Times New Roman"/>
                              </w:rPr>
                              <w:t>Citing</w:t>
                            </w:r>
                            <w:r>
                              <w:rPr>
                                <w:rFonts w:ascii="Times New Roman" w:hAnsi="Times New Roman" w:cs="Times New Roman"/>
                              </w:rPr>
                              <w:t xml:space="preserve"> sources/MLA format</w:t>
                            </w:r>
                          </w:p>
                          <w:p w:rsidR="00F36F7A" w:rsidRPr="002E50D0" w:rsidRDefault="00F36F7A" w:rsidP="00F36F7A">
                            <w:pPr>
                              <w:rPr>
                                <w:rFonts w:ascii="Times New Roman" w:hAnsi="Times New Roman" w:cs="Times New Roman"/>
                              </w:rPr>
                            </w:pPr>
                            <w:r w:rsidRPr="002E50D0">
                              <w:rPr>
                                <w:rFonts w:ascii="Times New Roman" w:hAnsi="Times New Roman" w:cs="Times New Roman"/>
                              </w:rPr>
                              <w:t>PowerPoint/Google slides instruction</w:t>
                            </w:r>
                          </w:p>
                          <w:p w:rsidR="00F36F7A" w:rsidRPr="002E50D0" w:rsidRDefault="00F36F7A" w:rsidP="00F36F7A">
                            <w:pPr>
                              <w:rPr>
                                <w:rFonts w:ascii="Times New Roman" w:hAnsi="Times New Roman" w:cs="Times New Roman"/>
                              </w:rPr>
                            </w:pPr>
                            <w:r w:rsidRPr="002E50D0">
                              <w:rPr>
                                <w:rFonts w:ascii="Times New Roman" w:hAnsi="Times New Roman" w:cs="Times New Roman"/>
                              </w:rPr>
                              <w:t>Presenting projects /Public speaking skills</w:t>
                            </w:r>
                          </w:p>
                          <w:p w:rsidR="00F36F7A" w:rsidRDefault="00F36F7A" w:rsidP="00F36F7A">
                            <w:pPr>
                              <w:rPr>
                                <w:rFonts w:ascii="Times New Roman" w:hAnsi="Times New Roman" w:cs="Times New Roman"/>
                              </w:rPr>
                            </w:pPr>
                            <w:r w:rsidRPr="002E50D0">
                              <w:rPr>
                                <w:rFonts w:ascii="Times New Roman" w:hAnsi="Times New Roman" w:cs="Times New Roman"/>
                              </w:rPr>
                              <w:t>Database use</w:t>
                            </w:r>
                          </w:p>
                          <w:p w:rsidR="00F36F7A" w:rsidRPr="002E50D0" w:rsidRDefault="00F36F7A" w:rsidP="00F36F7A">
                            <w:pPr>
                              <w:ind w:right="-288"/>
                              <w:rPr>
                                <w:rFonts w:ascii="Times New Roman" w:hAnsi="Times New Roman" w:cs="Times New Roman"/>
                              </w:rPr>
                            </w:pPr>
                            <w:r>
                              <w:rPr>
                                <w:rFonts w:ascii="Times New Roman" w:hAnsi="Times New Roman" w:cs="Times New Roman"/>
                              </w:rPr>
                              <w:t xml:space="preserve">Main Project: Notable Women in history research </w:t>
                            </w:r>
                          </w:p>
                          <w:p w:rsidR="00F36F7A" w:rsidRDefault="00F36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133.8pt;margin-top:3.4pt;width:264.2pt;height:12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" filled="f" strokecolor="#4f81bd" strokeweight="2.25pt">
                <v:textbox>
                  <w:txbxContent>
                    <w:p w:rsidR="00F36F7A" w:rsidRPr="004C773E" w:rsidRDefault="00F36F7A" w:rsidP="00F36F7A">
                      <w:pPr>
                        <w:rPr>
                          <w:rFonts w:ascii="Times New Roman" w:hAnsi="Times New Roman" w:cs="Times New Roman"/>
                          <w:b/>
                        </w:rPr>
                      </w:pPr>
                      <w:r>
                        <w:rPr>
                          <w:rFonts w:ascii="Times New Roman" w:hAnsi="Times New Roman" w:cs="Times New Roman"/>
                          <w:b/>
                        </w:rPr>
                        <w:t>Grade 8:</w:t>
                      </w:r>
                    </w:p>
                    <w:p w:rsidR="00F36F7A" w:rsidRPr="002E50D0" w:rsidRDefault="00F36F7A" w:rsidP="00F36F7A">
                      <w:pPr>
                        <w:rPr>
                          <w:rFonts w:ascii="Times New Roman" w:hAnsi="Times New Roman" w:cs="Times New Roman"/>
                        </w:rPr>
                      </w:pPr>
                      <w:r w:rsidRPr="002E50D0">
                        <w:rPr>
                          <w:rFonts w:ascii="Times New Roman" w:hAnsi="Times New Roman" w:cs="Times New Roman"/>
                        </w:rPr>
                        <w:t>Efficient search strategies/ Website analysis</w:t>
                      </w:r>
                    </w:p>
                    <w:p w:rsidR="00F36F7A" w:rsidRDefault="00F36F7A" w:rsidP="00F36F7A">
                      <w:pPr>
                        <w:rPr>
                          <w:rFonts w:ascii="Times New Roman" w:hAnsi="Times New Roman" w:cs="Times New Roman"/>
                        </w:rPr>
                      </w:pPr>
                      <w:r w:rsidRPr="002E50D0">
                        <w:rPr>
                          <w:rFonts w:ascii="Times New Roman" w:hAnsi="Times New Roman" w:cs="Times New Roman"/>
                        </w:rPr>
                        <w:t>Plagiarism/Paraphrasing</w:t>
                      </w:r>
                      <w:r>
                        <w:rPr>
                          <w:rFonts w:ascii="Times New Roman" w:hAnsi="Times New Roman" w:cs="Times New Roman"/>
                        </w:rPr>
                        <w:t>/N</w:t>
                      </w:r>
                      <w:r w:rsidRPr="002E50D0">
                        <w:rPr>
                          <w:rFonts w:ascii="Times New Roman" w:hAnsi="Times New Roman" w:cs="Times New Roman"/>
                        </w:rPr>
                        <w:t>ote taking skills</w:t>
                      </w:r>
                    </w:p>
                    <w:p w:rsidR="00F36F7A" w:rsidRPr="002E50D0" w:rsidRDefault="00F36F7A" w:rsidP="00F36F7A">
                      <w:pPr>
                        <w:rPr>
                          <w:rFonts w:ascii="Times New Roman" w:hAnsi="Times New Roman" w:cs="Times New Roman"/>
                        </w:rPr>
                      </w:pPr>
                      <w:r w:rsidRPr="002E50D0">
                        <w:rPr>
                          <w:rFonts w:ascii="Times New Roman" w:hAnsi="Times New Roman" w:cs="Times New Roman"/>
                        </w:rPr>
                        <w:t>Citing</w:t>
                      </w:r>
                      <w:r>
                        <w:rPr>
                          <w:rFonts w:ascii="Times New Roman" w:hAnsi="Times New Roman" w:cs="Times New Roman"/>
                        </w:rPr>
                        <w:t xml:space="preserve"> sources/MLA format</w:t>
                      </w:r>
                    </w:p>
                    <w:p w:rsidR="00F36F7A" w:rsidRPr="002E50D0" w:rsidRDefault="00F36F7A" w:rsidP="00F36F7A">
                      <w:pPr>
                        <w:rPr>
                          <w:rFonts w:ascii="Times New Roman" w:hAnsi="Times New Roman" w:cs="Times New Roman"/>
                        </w:rPr>
                      </w:pPr>
                      <w:r w:rsidRPr="002E50D0">
                        <w:rPr>
                          <w:rFonts w:ascii="Times New Roman" w:hAnsi="Times New Roman" w:cs="Times New Roman"/>
                        </w:rPr>
                        <w:t>PowerPoint/Google slides instruction</w:t>
                      </w:r>
                    </w:p>
                    <w:p w:rsidR="00F36F7A" w:rsidRPr="002E50D0" w:rsidRDefault="00F36F7A" w:rsidP="00F36F7A">
                      <w:pPr>
                        <w:rPr>
                          <w:rFonts w:ascii="Times New Roman" w:hAnsi="Times New Roman" w:cs="Times New Roman"/>
                        </w:rPr>
                      </w:pPr>
                      <w:r w:rsidRPr="002E50D0">
                        <w:rPr>
                          <w:rFonts w:ascii="Times New Roman" w:hAnsi="Times New Roman" w:cs="Times New Roman"/>
                        </w:rPr>
                        <w:t>Presenting projects /Public speaking skills</w:t>
                      </w:r>
                    </w:p>
                    <w:p w:rsidR="00F36F7A" w:rsidRDefault="00F36F7A" w:rsidP="00F36F7A">
                      <w:pPr>
                        <w:rPr>
                          <w:rFonts w:ascii="Times New Roman" w:hAnsi="Times New Roman" w:cs="Times New Roman"/>
                        </w:rPr>
                      </w:pPr>
                      <w:r w:rsidRPr="002E50D0">
                        <w:rPr>
                          <w:rFonts w:ascii="Times New Roman" w:hAnsi="Times New Roman" w:cs="Times New Roman"/>
                        </w:rPr>
                        <w:t>Database use</w:t>
                      </w:r>
                    </w:p>
                    <w:p w:rsidR="00F36F7A" w:rsidRPr="002E50D0" w:rsidRDefault="00F36F7A" w:rsidP="00F36F7A">
                      <w:pPr>
                        <w:ind w:right="-288"/>
                        <w:rPr>
                          <w:rFonts w:ascii="Times New Roman" w:hAnsi="Times New Roman" w:cs="Times New Roman"/>
                        </w:rPr>
                      </w:pPr>
                      <w:r>
                        <w:rPr>
                          <w:rFonts w:ascii="Times New Roman" w:hAnsi="Times New Roman" w:cs="Times New Roman"/>
                        </w:rPr>
                        <w:t xml:space="preserve">Main Project: Notable Women in history research </w:t>
                      </w:r>
                    </w:p>
                    <w:p w:rsidR="00F36F7A" w:rsidRDefault="00F36F7A"/>
                  </w:txbxContent>
                </v:textbox>
                <w10:wrap type="square"/>
              </v:shape>
            </w:pict>
          </mc:Fallback>
        </mc:AlternateContent>
      </w:r>
    </w:p>
    <w:p w:rsidR="004C773E" w:rsidRDefault="004C773E" w:rsidP="00292A44">
      <w:pPr>
        <w:rPr>
          <w:rFonts w:ascii="Times New Roman" w:hAnsi="Times New Roman" w:cs="Times New Roman"/>
        </w:rPr>
      </w:pPr>
    </w:p>
    <w:p w:rsidR="00F36F7A" w:rsidRDefault="00F36F7A" w:rsidP="00292A44">
      <w:pPr>
        <w:rPr>
          <w:rFonts w:ascii="Times New Roman" w:hAnsi="Times New Roman" w:cs="Times New Roman"/>
        </w:rPr>
      </w:pPr>
    </w:p>
    <w:p w:rsidR="00F36F7A" w:rsidRDefault="00F36F7A" w:rsidP="00292A44">
      <w:pPr>
        <w:rPr>
          <w:rFonts w:ascii="Times New Roman" w:hAnsi="Times New Roman" w:cs="Times New Roman"/>
        </w:rPr>
      </w:pPr>
    </w:p>
    <w:p w:rsidR="00F36F7A" w:rsidRDefault="00F36F7A" w:rsidP="00292A44">
      <w:pPr>
        <w:rPr>
          <w:rFonts w:ascii="Times New Roman" w:hAnsi="Times New Roman" w:cs="Times New Roman"/>
        </w:rPr>
      </w:pPr>
    </w:p>
    <w:p w:rsidR="00F36F7A" w:rsidRDefault="00F36F7A" w:rsidP="00292A44">
      <w:pPr>
        <w:rPr>
          <w:rFonts w:ascii="Times New Roman" w:hAnsi="Times New Roman" w:cs="Times New Roman"/>
        </w:rPr>
      </w:pPr>
    </w:p>
    <w:p w:rsidR="00F36F7A" w:rsidRDefault="00F36F7A" w:rsidP="00292A44">
      <w:pPr>
        <w:rPr>
          <w:rFonts w:ascii="Times New Roman" w:hAnsi="Times New Roman" w:cs="Times New Roman"/>
        </w:rPr>
      </w:pPr>
    </w:p>
    <w:p w:rsidR="00F36F7A" w:rsidRDefault="00F36F7A" w:rsidP="00292A44">
      <w:pPr>
        <w:rPr>
          <w:rFonts w:ascii="Times New Roman" w:hAnsi="Times New Roman" w:cs="Times New Roman"/>
        </w:rPr>
      </w:pPr>
    </w:p>
    <w:p w:rsidR="00F36F7A" w:rsidRDefault="00F36F7A" w:rsidP="00292A44">
      <w:pPr>
        <w:rPr>
          <w:rFonts w:ascii="Times New Roman" w:hAnsi="Times New Roman" w:cs="Times New Roman"/>
          <w:b/>
        </w:rPr>
      </w:pPr>
    </w:p>
    <w:p w:rsidR="00F36F7A" w:rsidRDefault="00F36F7A" w:rsidP="00292A44">
      <w:pPr>
        <w:rPr>
          <w:rFonts w:ascii="Times New Roman" w:hAnsi="Times New Roman" w:cs="Times New Roman"/>
          <w:b/>
        </w:rPr>
      </w:pPr>
    </w:p>
    <w:p w:rsidR="00F36F7A" w:rsidRDefault="00F36F7A" w:rsidP="00292A44">
      <w:pPr>
        <w:rPr>
          <w:rFonts w:ascii="Times New Roman" w:hAnsi="Times New Roman" w:cs="Times New Roman"/>
          <w:b/>
        </w:rPr>
      </w:pPr>
    </w:p>
    <w:p w:rsidR="002E50D0" w:rsidRPr="002E50D0" w:rsidRDefault="00F36F7A" w:rsidP="00292A44">
      <w:pPr>
        <w:rPr>
          <w:rFonts w:ascii="Times New Roman" w:hAnsi="Times New Roman" w:cs="Times New Roman"/>
          <w:b/>
        </w:rPr>
      </w:pPr>
      <w:r>
        <w:rPr>
          <w:rFonts w:ascii="Times New Roman" w:hAnsi="Times New Roman" w:cs="Times New Roman"/>
          <w:b/>
        </w:rPr>
        <w:t xml:space="preserve">Homework </w:t>
      </w:r>
      <w:r w:rsidR="002E50D0" w:rsidRPr="002E50D0">
        <w:rPr>
          <w:rFonts w:ascii="Times New Roman" w:hAnsi="Times New Roman" w:cs="Times New Roman"/>
          <w:b/>
        </w:rPr>
        <w:t>Expectations:</w:t>
      </w:r>
    </w:p>
    <w:p w:rsidR="002E50D0" w:rsidRPr="002E50D0" w:rsidRDefault="002E50D0" w:rsidP="00292A44">
      <w:pPr>
        <w:rPr>
          <w:rFonts w:ascii="Times New Roman" w:hAnsi="Times New Roman" w:cs="Times New Roman"/>
        </w:rPr>
      </w:pPr>
      <w:r w:rsidRPr="002E50D0">
        <w:rPr>
          <w:rFonts w:ascii="Times New Roman" w:hAnsi="Times New Roman" w:cs="Times New Roman"/>
        </w:rPr>
        <w:t>There will be ample time allowed in class to finish assignments.  However, if work is not completed in the allotted class time, it will need to be completed after school or at home.  When time permits</w:t>
      </w:r>
      <w:r w:rsidR="00320CFF">
        <w:rPr>
          <w:rFonts w:ascii="Times New Roman" w:hAnsi="Times New Roman" w:cs="Times New Roman"/>
        </w:rPr>
        <w:t>,</w:t>
      </w:r>
      <w:r w:rsidRPr="002E50D0">
        <w:rPr>
          <w:rFonts w:ascii="Times New Roman" w:hAnsi="Times New Roman" w:cs="Times New Roman"/>
        </w:rPr>
        <w:t xml:space="preserve"> and all required work </w:t>
      </w:r>
      <w:r w:rsidR="00320CFF">
        <w:rPr>
          <w:rFonts w:ascii="Times New Roman" w:hAnsi="Times New Roman" w:cs="Times New Roman"/>
        </w:rPr>
        <w:t xml:space="preserve">is </w:t>
      </w:r>
      <w:r w:rsidRPr="002E50D0">
        <w:rPr>
          <w:rFonts w:ascii="Times New Roman" w:hAnsi="Times New Roman" w:cs="Times New Roman"/>
        </w:rPr>
        <w:t xml:space="preserve">completed, students </w:t>
      </w:r>
      <w:r w:rsidR="00320CFF">
        <w:rPr>
          <w:rFonts w:ascii="Times New Roman" w:hAnsi="Times New Roman" w:cs="Times New Roman"/>
        </w:rPr>
        <w:t>may</w:t>
      </w:r>
      <w:r w:rsidRPr="002E50D0">
        <w:rPr>
          <w:rFonts w:ascii="Times New Roman" w:hAnsi="Times New Roman" w:cs="Times New Roman"/>
        </w:rPr>
        <w:t xml:space="preserve"> be able to check out library books at the end of class.  </w:t>
      </w:r>
    </w:p>
    <w:p w:rsidR="002E50D0" w:rsidRPr="002E50D0" w:rsidRDefault="002E50D0" w:rsidP="00292A44">
      <w:pPr>
        <w:rPr>
          <w:rFonts w:ascii="Times New Roman" w:hAnsi="Times New Roman" w:cs="Times New Roman"/>
        </w:rPr>
      </w:pPr>
    </w:p>
    <w:p w:rsidR="002E50D0" w:rsidRPr="002E50D0" w:rsidRDefault="002E50D0" w:rsidP="00292A44">
      <w:pPr>
        <w:rPr>
          <w:rFonts w:ascii="Times New Roman" w:hAnsi="Times New Roman" w:cs="Times New Roman"/>
          <w:b/>
        </w:rPr>
      </w:pPr>
      <w:r w:rsidRPr="002E50D0">
        <w:rPr>
          <w:rFonts w:ascii="Times New Roman" w:hAnsi="Times New Roman" w:cs="Times New Roman"/>
          <w:b/>
        </w:rPr>
        <w:t>Grading Policy:</w:t>
      </w:r>
    </w:p>
    <w:p w:rsidR="002E50D0" w:rsidRPr="002E50D0" w:rsidRDefault="002E50D0" w:rsidP="002E50D0">
      <w:pPr>
        <w:rPr>
          <w:rFonts w:ascii="Times New Roman" w:hAnsi="Times New Roman" w:cs="Times New Roman"/>
        </w:rPr>
      </w:pPr>
      <w:r w:rsidRPr="002E50D0">
        <w:rPr>
          <w:rFonts w:ascii="Times New Roman" w:hAnsi="Times New Roman" w:cs="Times New Roman"/>
        </w:rPr>
        <w:t xml:space="preserve">Grading will be based on classroom participation, class work, projects, group work, quizzes and being prepared for class.  Students will receive a grade of </w:t>
      </w:r>
      <w:r w:rsidRPr="002E50D0">
        <w:rPr>
          <w:rFonts w:ascii="Times New Roman" w:hAnsi="Times New Roman" w:cs="Times New Roman"/>
          <w:b/>
        </w:rPr>
        <w:t>E</w:t>
      </w:r>
      <w:r w:rsidRPr="002E50D0">
        <w:rPr>
          <w:rFonts w:ascii="Times New Roman" w:hAnsi="Times New Roman" w:cs="Times New Roman"/>
        </w:rPr>
        <w:t xml:space="preserve">xcellent, </w:t>
      </w:r>
      <w:r w:rsidRPr="002E50D0">
        <w:rPr>
          <w:rFonts w:ascii="Times New Roman" w:hAnsi="Times New Roman" w:cs="Times New Roman"/>
          <w:b/>
        </w:rPr>
        <w:t>S</w:t>
      </w:r>
      <w:r w:rsidRPr="002E50D0">
        <w:rPr>
          <w:rFonts w:ascii="Times New Roman" w:hAnsi="Times New Roman" w:cs="Times New Roman"/>
        </w:rPr>
        <w:t xml:space="preserve">atisfactory, or </w:t>
      </w:r>
      <w:r w:rsidRPr="002E50D0">
        <w:rPr>
          <w:rFonts w:ascii="Times New Roman" w:hAnsi="Times New Roman" w:cs="Times New Roman"/>
          <w:b/>
        </w:rPr>
        <w:t>U</w:t>
      </w:r>
      <w:r w:rsidRPr="002E50D0">
        <w:rPr>
          <w:rFonts w:ascii="Times New Roman" w:hAnsi="Times New Roman" w:cs="Times New Roman"/>
        </w:rPr>
        <w:t>nsatisfactory:</w:t>
      </w:r>
    </w:p>
    <w:p w:rsidR="002E50D0" w:rsidRPr="002E50D0" w:rsidRDefault="002E50D0" w:rsidP="002E50D0">
      <w:pPr>
        <w:rPr>
          <w:rFonts w:ascii="Times New Roman" w:hAnsi="Times New Roman" w:cs="Times New Roman"/>
        </w:rPr>
      </w:pPr>
    </w:p>
    <w:p w:rsidR="002E50D0" w:rsidRPr="002E50D0" w:rsidRDefault="002E50D0" w:rsidP="002E50D0">
      <w:pPr>
        <w:rPr>
          <w:rFonts w:ascii="Times New Roman" w:hAnsi="Times New Roman" w:cs="Times New Roman"/>
        </w:rPr>
      </w:pPr>
      <w:r w:rsidRPr="002E50D0">
        <w:rPr>
          <w:rFonts w:ascii="Times New Roman" w:hAnsi="Times New Roman" w:cs="Times New Roman"/>
          <w:b/>
        </w:rPr>
        <w:t>E</w:t>
      </w:r>
      <w:r w:rsidRPr="002E50D0">
        <w:rPr>
          <w:rFonts w:ascii="Times New Roman" w:hAnsi="Times New Roman" w:cs="Times New Roman"/>
        </w:rPr>
        <w:t xml:space="preserve"> = Follows class rules and directions, participates in class discussions, and completes class work as well as extra credit work </w:t>
      </w:r>
    </w:p>
    <w:p w:rsidR="002E50D0" w:rsidRPr="002E50D0" w:rsidRDefault="002E50D0" w:rsidP="002E50D0">
      <w:pPr>
        <w:rPr>
          <w:rFonts w:ascii="Times New Roman" w:hAnsi="Times New Roman" w:cs="Times New Roman"/>
        </w:rPr>
      </w:pPr>
      <w:r w:rsidRPr="002E50D0">
        <w:rPr>
          <w:rFonts w:ascii="Times New Roman" w:hAnsi="Times New Roman" w:cs="Times New Roman"/>
          <w:b/>
        </w:rPr>
        <w:t>S</w:t>
      </w:r>
      <w:r w:rsidRPr="002E50D0">
        <w:rPr>
          <w:rFonts w:ascii="Times New Roman" w:hAnsi="Times New Roman" w:cs="Times New Roman"/>
        </w:rPr>
        <w:t xml:space="preserve"> = Follows class rules, often participates in class discussions, completes class work</w:t>
      </w:r>
    </w:p>
    <w:p w:rsidR="00292A44" w:rsidRPr="00F36F7A" w:rsidRDefault="002E50D0" w:rsidP="00292A44">
      <w:pPr>
        <w:rPr>
          <w:rFonts w:ascii="Times New Roman" w:hAnsi="Times New Roman" w:cs="Times New Roman"/>
        </w:rPr>
      </w:pPr>
      <w:r w:rsidRPr="002E50D0">
        <w:rPr>
          <w:rFonts w:ascii="Times New Roman" w:hAnsi="Times New Roman" w:cs="Times New Roman"/>
          <w:b/>
        </w:rPr>
        <w:t>U</w:t>
      </w:r>
      <w:r w:rsidRPr="002E50D0">
        <w:rPr>
          <w:rFonts w:ascii="Times New Roman" w:hAnsi="Times New Roman" w:cs="Times New Roman"/>
        </w:rPr>
        <w:t xml:space="preserve"> = Does not follow class rules, does not participate in class discussions, does not complete all class work</w:t>
      </w:r>
    </w:p>
    <w:sectPr w:rsidR="00292A44" w:rsidRPr="00F36F7A" w:rsidSect="00F36F7A">
      <w:pgSz w:w="12240" w:h="15840"/>
      <w:pgMar w:top="792"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44"/>
    <w:rsid w:val="00292A44"/>
    <w:rsid w:val="002E50D0"/>
    <w:rsid w:val="00320CFF"/>
    <w:rsid w:val="004C773E"/>
    <w:rsid w:val="007074F4"/>
    <w:rsid w:val="00727A7B"/>
    <w:rsid w:val="007D36BC"/>
    <w:rsid w:val="00AB4323"/>
    <w:rsid w:val="00B14A10"/>
    <w:rsid w:val="00B777DA"/>
    <w:rsid w:val="00D94686"/>
    <w:rsid w:val="00DB32FC"/>
    <w:rsid w:val="00E43BB6"/>
    <w:rsid w:val="00F3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2953">
      <w:bodyDiv w:val="1"/>
      <w:marLeft w:val="0"/>
      <w:marRight w:val="0"/>
      <w:marTop w:val="0"/>
      <w:marBottom w:val="0"/>
      <w:divBdr>
        <w:top w:val="none" w:sz="0" w:space="0" w:color="auto"/>
        <w:left w:val="none" w:sz="0" w:space="0" w:color="auto"/>
        <w:bottom w:val="none" w:sz="0" w:space="0" w:color="auto"/>
        <w:right w:val="none" w:sz="0" w:space="0" w:color="auto"/>
      </w:divBdr>
      <w:divsChild>
        <w:div w:id="1502892842">
          <w:marLeft w:val="0"/>
          <w:marRight w:val="0"/>
          <w:marTop w:val="0"/>
          <w:marBottom w:val="0"/>
          <w:divBdr>
            <w:top w:val="none" w:sz="0" w:space="0" w:color="auto"/>
            <w:left w:val="none" w:sz="0" w:space="0" w:color="auto"/>
            <w:bottom w:val="none" w:sz="0" w:space="0" w:color="auto"/>
            <w:right w:val="none" w:sz="0" w:space="0" w:color="auto"/>
          </w:divBdr>
          <w:divsChild>
            <w:div w:id="376979680">
              <w:marLeft w:val="0"/>
              <w:marRight w:val="0"/>
              <w:marTop w:val="0"/>
              <w:marBottom w:val="0"/>
              <w:divBdr>
                <w:top w:val="none" w:sz="0" w:space="0" w:color="auto"/>
                <w:left w:val="none" w:sz="0" w:space="0" w:color="auto"/>
                <w:bottom w:val="none" w:sz="0" w:space="0" w:color="auto"/>
                <w:right w:val="none" w:sz="0" w:space="0" w:color="auto"/>
              </w:divBdr>
              <w:divsChild>
                <w:div w:id="2278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0916">
      <w:bodyDiv w:val="1"/>
      <w:marLeft w:val="0"/>
      <w:marRight w:val="0"/>
      <w:marTop w:val="0"/>
      <w:marBottom w:val="0"/>
      <w:divBdr>
        <w:top w:val="none" w:sz="0" w:space="0" w:color="auto"/>
        <w:left w:val="none" w:sz="0" w:space="0" w:color="auto"/>
        <w:bottom w:val="none" w:sz="0" w:space="0" w:color="auto"/>
        <w:right w:val="none" w:sz="0" w:space="0" w:color="auto"/>
      </w:divBdr>
      <w:divsChild>
        <w:div w:id="1802066264">
          <w:marLeft w:val="0"/>
          <w:marRight w:val="0"/>
          <w:marTop w:val="0"/>
          <w:marBottom w:val="0"/>
          <w:divBdr>
            <w:top w:val="none" w:sz="0" w:space="0" w:color="auto"/>
            <w:left w:val="none" w:sz="0" w:space="0" w:color="auto"/>
            <w:bottom w:val="none" w:sz="0" w:space="0" w:color="auto"/>
            <w:right w:val="none" w:sz="0" w:space="0" w:color="auto"/>
          </w:divBdr>
          <w:divsChild>
            <w:div w:id="1373993688">
              <w:marLeft w:val="0"/>
              <w:marRight w:val="0"/>
              <w:marTop w:val="0"/>
              <w:marBottom w:val="0"/>
              <w:divBdr>
                <w:top w:val="none" w:sz="0" w:space="0" w:color="auto"/>
                <w:left w:val="none" w:sz="0" w:space="0" w:color="auto"/>
                <w:bottom w:val="none" w:sz="0" w:space="0" w:color="auto"/>
                <w:right w:val="none" w:sz="0" w:space="0" w:color="auto"/>
              </w:divBdr>
              <w:divsChild>
                <w:div w:id="10153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4603">
      <w:bodyDiv w:val="1"/>
      <w:marLeft w:val="0"/>
      <w:marRight w:val="0"/>
      <w:marTop w:val="0"/>
      <w:marBottom w:val="0"/>
      <w:divBdr>
        <w:top w:val="none" w:sz="0" w:space="0" w:color="auto"/>
        <w:left w:val="none" w:sz="0" w:space="0" w:color="auto"/>
        <w:bottom w:val="none" w:sz="0" w:space="0" w:color="auto"/>
        <w:right w:val="none" w:sz="0" w:space="0" w:color="auto"/>
      </w:divBdr>
    </w:div>
    <w:div w:id="1449079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Collins</dc:creator>
  <cp:lastModifiedBy>Stacey Bucci</cp:lastModifiedBy>
  <cp:revision>2</cp:revision>
  <cp:lastPrinted>2018-09-12T19:48:00Z</cp:lastPrinted>
  <dcterms:created xsi:type="dcterms:W3CDTF">2018-09-14T17:10:00Z</dcterms:created>
  <dcterms:modified xsi:type="dcterms:W3CDTF">2018-09-14T17:10:00Z</dcterms:modified>
</cp:coreProperties>
</file>